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Приложение № </w:t>
      </w:r>
      <w:r w:rsidR="001142B7">
        <w:rPr>
          <w:rFonts w:ascii="Arial" w:hAnsi="Arial" w:cs="Arial"/>
          <w:sz w:val="16"/>
          <w:szCs w:val="16"/>
        </w:rPr>
        <w:t>3</w:t>
      </w:r>
      <w:bookmarkStart w:id="0" w:name="_GoBack"/>
      <w:bookmarkEnd w:id="0"/>
    </w:p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AC3A88" w:rsidRPr="00806B44" w:rsidRDefault="00AC3A88" w:rsidP="00806B44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AC3A88" w:rsidRPr="00806B44" w:rsidRDefault="00AC3A88" w:rsidP="00806B44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AC3A88" w:rsidRPr="00806B44" w:rsidRDefault="00AC3A88" w:rsidP="00806B44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Новосибирская область                                        № _____                           от ________ 2025 года</w:t>
      </w: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 Татарского </w:t>
      </w:r>
      <w:r w:rsidRPr="00806B44">
        <w:rPr>
          <w:rFonts w:ascii="Times New Roman" w:hAnsi="Times New Roman" w:cs="Times New Roman"/>
          <w:sz w:val="24"/>
          <w:szCs w:val="24"/>
        </w:rPr>
        <w:t>муниципального округа Новосибирской области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, именуемая в дальнейшем «Арендодатель», в лице _____________________________________ действующего на основании Устава, с одной стороны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>, именуемы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) в дальнейшем «Арендатор», с другой стороны, и именуемые вместе «Стороны», в соответствии с протоколом о результатах аукциона от ____- № 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</w:t>
      </w:r>
      <w:r w:rsidRPr="00806B44">
        <w:rPr>
          <w:rFonts w:ascii="Times New Roman" w:hAnsi="Times New Roman" w:cs="Times New Roman"/>
          <w:sz w:val="24"/>
          <w:szCs w:val="24"/>
        </w:rPr>
        <w:t>муниципального округа Новосибирской области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земельных участков  государственная собственность на которые не разграничена, расположенных на территории Татарского муниципального округа Новосибирской области,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AC3A88" w:rsidRPr="00806B44" w:rsidRDefault="00AC3A88" w:rsidP="00806B44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AC3A88" w:rsidRPr="00806B44" w:rsidRDefault="00AC3A88" w:rsidP="00806B44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Арендодатель предоставляет, а Арендатор принимает в аренду земельный участок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6B44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., адрес (местоположение) 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________________________________________________________________, </w:t>
      </w:r>
    </w:p>
    <w:p w:rsidR="00AC3A88" w:rsidRPr="00806B44" w:rsidRDefault="00AC3A88" w:rsidP="00806B44">
      <w:pPr>
        <w:spacing w:after="0" w:line="240" w:lineRule="auto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806B44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>_________________________________.</w:t>
      </w:r>
    </w:p>
    <w:p w:rsidR="00AC3A88" w:rsidRPr="00806B44" w:rsidRDefault="00AC3A88" w:rsidP="00806B44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>1.3. Установленное разрешенное использование – ___________________________________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AC3A88" w:rsidRPr="00806B44" w:rsidRDefault="00AC3A88" w:rsidP="00806B44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>1.4. В соответствии с п. 17 ст. 39.8 Земельного кодекса Российской Федерации изменение вида разрешенного использования земельного участка не допускается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1.5.  Обременения (ограничения) на земельный участок </w:t>
      </w:r>
      <w:r w:rsidR="003919D2"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1.6.  На участке нет зарегистрированных объектов недвижимого имущества.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ДОГОВОРА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Настоящий Договор заключен на срок ___________,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(протокол заседания комиссии № ___ от __________.2025) и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составляет за 1 год _________________ рублей __________ копеек.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3.2.</w:t>
      </w:r>
      <w:r w:rsidRPr="00806B4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806B44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Годовая арендная плата за использование земельного участка за первый год аренды,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7F415E" w:rsidRPr="00806B44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июл</w:t>
      </w:r>
      <w:r w:rsidRPr="00806B44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я текущего года.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Задаток на участие в аукционе, составляющий _________________________________, внесенный Арендатором засчитывается в счет арендной платы за первый год аренды земельного участка.</w:t>
      </w:r>
    </w:p>
    <w:p w:rsidR="00AC3A88" w:rsidRPr="00806B44" w:rsidRDefault="00AC3A88" w:rsidP="00806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3.3. Арендная плата и пеня по Договору аренды земельных участков вносится Арендатором по следующим реквизитам. </w:t>
      </w:r>
      <w:r w:rsidRPr="00806B44">
        <w:rPr>
          <w:rFonts w:ascii="Times New Roman" w:hAnsi="Times New Roman" w:cs="Times New Roman"/>
          <w:sz w:val="24"/>
          <w:szCs w:val="24"/>
        </w:rPr>
        <w:t xml:space="preserve">Получатель: УФК по Новосибирской области (администрация Татарского муниципального округа  Новосибирской области, </w:t>
      </w:r>
      <w:proofErr w:type="gramStart"/>
      <w:r w:rsidRPr="00806B4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B44">
        <w:rPr>
          <w:rFonts w:ascii="Times New Roman" w:hAnsi="Times New Roman" w:cs="Times New Roman"/>
          <w:sz w:val="24"/>
          <w:szCs w:val="24"/>
        </w:rPr>
        <w:t xml:space="preserve">/с 04513ИЧЦ550), ИНН 5403086200, КПП 540301001, Номер единого казначейского счета 40102810445370000043, Номер расчетного счета 03100643000000015100, Банк получателя: </w:t>
      </w:r>
      <w:proofErr w:type="gramStart"/>
      <w:r w:rsidRPr="00806B44">
        <w:rPr>
          <w:rFonts w:ascii="Times New Roman" w:hAnsi="Times New Roman" w:cs="Times New Roman"/>
          <w:sz w:val="24"/>
          <w:szCs w:val="24"/>
        </w:rPr>
        <w:t>СИБИРСКОЕ ГУ БАНКА РОССИИ//УФК по Новосибирской области г. Новосибирск, БИК 015004950, ОКТМО 50550000, код бюджетной классификации доходов 027 1 11 05012 14 0000 120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участков».</w:t>
      </w:r>
      <w:proofErr w:type="gramEnd"/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Копия документа, подтверждающего внесение арендной платы, предоставляется Арендодателю в течение 10 (десяти) дней с момента внесения платежа.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C77F74" w:rsidRPr="00806B44" w:rsidRDefault="00C77F74" w:rsidP="001D76B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 xml:space="preserve">3.7. </w:t>
      </w:r>
      <w:r w:rsidR="001D76B3">
        <w:rPr>
          <w:rFonts w:ascii="Times New Roman" w:hAnsi="Times New Roman" w:cs="Times New Roman"/>
          <w:sz w:val="24"/>
          <w:szCs w:val="24"/>
        </w:rPr>
        <w:t>Арендная плата может изменяться Арендодателем в одностороннем порядке, без согласия с Арендатором и без внесения изменений в настоящий Договор, в связи с изменением рыночной стоимости права аренды земельного участка, но не чаще чем 1 раз в 3 года. Об изменении арендной платы Арендодатель уведомляет Арендатора в письменном виде.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 ПРАВА И ОБЯЗАННОСТИ АРЕНДОДАТЕЛЯ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 Арендодатель имеет право: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4.1.3. требовать от арендатора устранения нарушений, связанных с использованием земельных участков не в соответствии с видом разрешенного использования;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4.1.4. на возмещение убытков, причиненных ухудшением качества земельных участков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 Арендодатель обязан: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4.2.1.  выполнять в полном объеме все условия настоящего Договора;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 Арендатором;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>4.2.4. в случаях, связанных с необходимостью изъятия земельных участков для 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4.2.6. 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нести другие обязанности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, предусмотренные законодательством РФ.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 ПРАВА И ОБЯЗАННОСТИ АРЕНДАТОРА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5.1. Арендатор имеет право: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5.1.1.  использовать земельный участок на условиях, установленных настоящим Договором;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5.1.2. передать участок в субаренду с письменного согласия Арендодателя в пределах срока действия Договора. При досрочном расторжении Договора, Договор субаренды участка прекращает свое действие.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5.1.4. 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5.1.5.  пользоваться другими правами,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действующего законодательства.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 Арендатор обязан: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5.2.1.  выполнять в полном объеме все условия настоящего Договора;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5.2.2. подать заявление на государственную регистрацию Договора в течени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месяца с момента подписания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5.2.6. в случае ухудшения состояния земельных участков в процессе его использования Арендатором, приводить его в состояние, предусмотренное настоящим Договором за свой счет;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5.2.9. в случае ухудшения состояния земельных участков и (или) если использование земельных участков привело к порче либо уничтожению плодородного слоя почвы в границах земельных участков: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 использованием;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2) выполнить необходимые работы по рекультивации земельных участков.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5.2.11. письменно сообщить Арендодателю не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чем за 1 (один) месяц о предстоящем освобождении земельных участков как в связи с окончанием срока действия настоящего Договора, так и при досрочном его освобождении;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>5.2.12.  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До момента подписания акта приема-передачи земельных участков в связи с прекращением, расторжением настоящего Договора Арендатор уплачивает арендную плату;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5.2.13. 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нести другие обязанности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, предусмотренные законодательством РФ.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 РАСТОРЖЕНИЕ, ИЗМЕНЕНИЕ НАСТОЯЩЕГО ДОГОВОРА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6.1. Все изменения и дополнения к настоящему Договору оформляются путем заключения сторонами дополнительного соглашения, подписанного Сторонами, за 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6.3.  Аренда  земельных участков может быть прекращена по инициативе Арендодателя в случаях: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ab/>
        <w:t>использования Арендатором земельных участков не в соответствии с его целевым назначением и принадлежностью к категории земель;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ab/>
        <w:t>использование Арендатором земельных участков, которое приводит к  значительному ухудшению экологической обстановки;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ab/>
        <w:t>изъятия земельных участков для государственных или муниципальных нужд.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6.4. В случае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если Арендатор не вносит арендную плату установленную пунктом 3.1. Договора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6.5.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в иных случаях по основаниям и в порядке, предусмотренными действующим законодательством.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с даты расторжения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в судах Новосибирской области.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. ОСОБЫЕ УСЛОВИЯ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8.1.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8.2.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8.3.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8.4.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8.5.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8.6. Настоящий договор составлен на ___листах и подписан сторонами в двух экземплярах, имеющих одинаковую юридическую силу, из которых по одному экземпляру выдается  каждому из Сторон.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AC3A88" w:rsidRPr="00806B44" w:rsidRDefault="00AC3A88" w:rsidP="00806B44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Арендодатель:</w:t>
      </w:r>
    </w:p>
    <w:p w:rsidR="00AC3A88" w:rsidRPr="00806B44" w:rsidRDefault="00AC3A88" w:rsidP="00806B44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3A88" w:rsidRPr="00806B44" w:rsidRDefault="00AC3A88" w:rsidP="00806B44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администрация Татарского муниципального округа Новосибирской области  </w:t>
      </w:r>
    </w:p>
    <w:p w:rsidR="008953B6" w:rsidRPr="00806B44" w:rsidRDefault="00AC3A88" w:rsidP="00806B44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632125, Новосибирская область, г. Татарск, ул. Ленина, д. 96. </w:t>
      </w:r>
      <w:r w:rsidR="008953B6" w:rsidRPr="00806B44">
        <w:rPr>
          <w:rFonts w:ascii="Times New Roman" w:hAnsi="Times New Roman" w:cs="Times New Roman"/>
          <w:spacing w:val="-2"/>
          <w:sz w:val="24"/>
          <w:szCs w:val="24"/>
        </w:rPr>
        <w:t xml:space="preserve">ОГРН 1245400045000, </w:t>
      </w:r>
    </w:p>
    <w:p w:rsidR="00AC3A88" w:rsidRPr="00806B44" w:rsidRDefault="008953B6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806B44">
        <w:rPr>
          <w:rFonts w:ascii="Times New Roman" w:hAnsi="Times New Roman" w:cs="Times New Roman"/>
          <w:spacing w:val="-2"/>
          <w:sz w:val="24"/>
          <w:szCs w:val="24"/>
        </w:rPr>
        <w:t>ИНН 5403086200</w:t>
      </w:r>
      <w:r w:rsidR="00AC3A88" w:rsidRPr="00806B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КПП 545301001, телефон/факс: (38364)22000.  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______________________ /_________________/.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AC3A88" w:rsidRPr="00806B44" w:rsidRDefault="00AC3A88" w:rsidP="00806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AC3A88" w:rsidRPr="00806B44" w:rsidRDefault="00AC3A88" w:rsidP="00806B44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67B4" w:rsidRPr="00806B44" w:rsidRDefault="007867B4" w:rsidP="00806B44">
      <w:pPr>
        <w:spacing w:after="0" w:line="240" w:lineRule="auto"/>
      </w:pPr>
    </w:p>
    <w:sectPr w:rsidR="007867B4" w:rsidRPr="00806B44" w:rsidSect="007B78C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0E"/>
    <w:rsid w:val="001142B7"/>
    <w:rsid w:val="001D76B3"/>
    <w:rsid w:val="003919D2"/>
    <w:rsid w:val="0051111C"/>
    <w:rsid w:val="007867B4"/>
    <w:rsid w:val="007F415E"/>
    <w:rsid w:val="00806B44"/>
    <w:rsid w:val="008953B6"/>
    <w:rsid w:val="009D163A"/>
    <w:rsid w:val="00AC3A88"/>
    <w:rsid w:val="00C77F74"/>
    <w:rsid w:val="00EA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11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11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5_zem_Oksana</dc:creator>
  <cp:keywords/>
  <dc:description/>
  <cp:lastModifiedBy>1kab_2</cp:lastModifiedBy>
  <cp:revision>12</cp:revision>
  <cp:lastPrinted>2025-06-23T02:01:00Z</cp:lastPrinted>
  <dcterms:created xsi:type="dcterms:W3CDTF">2025-05-15T06:01:00Z</dcterms:created>
  <dcterms:modified xsi:type="dcterms:W3CDTF">2025-07-04T01:36:00Z</dcterms:modified>
</cp:coreProperties>
</file>